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70402" w14:textId="16FBBAF3" w:rsidR="72E3D00F" w:rsidRDefault="72E3D00F" w:rsidP="32CEE90B">
      <w:pPr>
        <w:pStyle w:val="Nagwek2"/>
        <w:spacing w:before="299" w:after="299"/>
      </w:pPr>
      <w:r w:rsidRPr="32CEE90B">
        <w:rPr>
          <w:rFonts w:ascii="Aptos" w:eastAsia="Aptos" w:hAnsi="Aptos" w:cs="Aptos"/>
          <w:b/>
          <w:bCs/>
          <w:sz w:val="36"/>
          <w:szCs w:val="36"/>
        </w:rPr>
        <w:t>Programista .NET – stanowisko inżynieryjno-techniczne</w:t>
      </w:r>
    </w:p>
    <w:p w14:paraId="11968C63" w14:textId="65572DC6" w:rsidR="72E3D00F" w:rsidRDefault="72E3D00F" w:rsidP="32CEE90B">
      <w:pPr>
        <w:spacing w:before="240" w:after="240"/>
        <w:rPr>
          <w:rFonts w:ascii="Aptos" w:eastAsia="Aptos" w:hAnsi="Aptos" w:cs="Aptos"/>
        </w:rPr>
      </w:pPr>
      <w:r w:rsidRPr="32CEE90B">
        <w:rPr>
          <w:rFonts w:ascii="Aptos" w:eastAsia="Aptos" w:hAnsi="Aptos" w:cs="Aptos"/>
          <w:b/>
          <w:bCs/>
        </w:rPr>
        <w:t>Instytut Katalizy i Fizyko-Chemii Powierzchni Polskiej Akademii Nauk (IKIFP PAN)</w:t>
      </w:r>
      <w:r w:rsidRPr="32CEE90B">
        <w:rPr>
          <w:rFonts w:ascii="Aptos" w:eastAsia="Aptos" w:hAnsi="Aptos" w:cs="Aptos"/>
        </w:rPr>
        <w:t xml:space="preserve"> </w:t>
      </w:r>
      <w:r w:rsidRPr="32CEE90B">
        <w:rPr>
          <w:rFonts w:ascii="Aptos" w:eastAsia="Aptos" w:hAnsi="Aptos" w:cs="Aptos"/>
          <w:b/>
          <w:bCs/>
        </w:rPr>
        <w:t>Lokalizacja:</w:t>
      </w:r>
      <w:r w:rsidRPr="32CEE90B">
        <w:rPr>
          <w:rFonts w:ascii="Aptos" w:eastAsia="Aptos" w:hAnsi="Aptos" w:cs="Aptos"/>
        </w:rPr>
        <w:t xml:space="preserve"> Kraków </w:t>
      </w:r>
      <w:r w:rsidRPr="32CEE90B">
        <w:rPr>
          <w:rFonts w:ascii="Aptos" w:eastAsia="Aptos" w:hAnsi="Aptos" w:cs="Aptos"/>
          <w:b/>
          <w:bCs/>
        </w:rPr>
        <w:t>Rodzaj pracy:</w:t>
      </w:r>
      <w:r w:rsidRPr="32CEE90B">
        <w:rPr>
          <w:rFonts w:ascii="Aptos" w:eastAsia="Aptos" w:hAnsi="Aptos" w:cs="Aptos"/>
        </w:rPr>
        <w:t xml:space="preserve"> Stacjonarna / Hybrydowa </w:t>
      </w:r>
      <w:r w:rsidRPr="32CEE90B">
        <w:rPr>
          <w:rFonts w:ascii="Aptos" w:eastAsia="Aptos" w:hAnsi="Aptos" w:cs="Aptos"/>
          <w:b/>
          <w:bCs/>
        </w:rPr>
        <w:t>Forma zatrudnienia:</w:t>
      </w:r>
      <w:r w:rsidRPr="32CEE90B">
        <w:rPr>
          <w:rFonts w:ascii="Aptos" w:eastAsia="Aptos" w:hAnsi="Aptos" w:cs="Aptos"/>
        </w:rPr>
        <w:t xml:space="preserve"> Umowa o pracę </w:t>
      </w:r>
      <w:r w:rsidRPr="32CEE90B">
        <w:rPr>
          <w:rFonts w:ascii="Aptos" w:eastAsia="Aptos" w:hAnsi="Aptos" w:cs="Aptos"/>
          <w:b/>
          <w:bCs/>
        </w:rPr>
        <w:t>Zespół:</w:t>
      </w:r>
      <w:r w:rsidRPr="32CEE90B">
        <w:rPr>
          <w:rFonts w:ascii="Aptos" w:eastAsia="Aptos" w:hAnsi="Aptos" w:cs="Aptos"/>
        </w:rPr>
        <w:t xml:space="preserve"> 3–9 osób </w:t>
      </w:r>
      <w:r w:rsidRPr="32CEE90B">
        <w:rPr>
          <w:rFonts w:ascii="Aptos" w:eastAsia="Aptos" w:hAnsi="Aptos" w:cs="Aptos"/>
          <w:b/>
          <w:bCs/>
        </w:rPr>
        <w:t>Projekt:</w:t>
      </w:r>
      <w:r w:rsidRPr="32CEE90B">
        <w:rPr>
          <w:rFonts w:ascii="Aptos" w:eastAsia="Aptos" w:hAnsi="Aptos" w:cs="Aptos"/>
        </w:rPr>
        <w:t xml:space="preserve"> Rozwój i utrzymanie aplikacji </w:t>
      </w:r>
      <w:proofErr w:type="spellStart"/>
      <w:r w:rsidRPr="32CEE90B">
        <w:rPr>
          <w:rFonts w:ascii="Aptos" w:eastAsia="Aptos" w:hAnsi="Aptos" w:cs="Aptos"/>
        </w:rPr>
        <w:t>HERIe</w:t>
      </w:r>
      <w:proofErr w:type="spellEnd"/>
    </w:p>
    <w:p w14:paraId="243ED147" w14:textId="70C7AAF6" w:rsidR="72E3D00F" w:rsidRDefault="72E3D00F" w:rsidP="0040002E">
      <w:pPr>
        <w:pStyle w:val="Nagwek3"/>
        <w:spacing w:before="240" w:after="240" w:line="278" w:lineRule="auto"/>
      </w:pPr>
      <w:r w:rsidRPr="32CEE90B">
        <w:rPr>
          <w:rFonts w:ascii="Aptos" w:eastAsia="Aptos" w:hAnsi="Aptos" w:cs="Aptos"/>
          <w:b/>
          <w:bCs/>
        </w:rPr>
        <w:t>Zakres obowiązków</w:t>
      </w:r>
    </w:p>
    <w:p w14:paraId="0BE2A6BF" w14:textId="4BB4C754" w:rsidR="72E3D00F" w:rsidRDefault="72E3D00F" w:rsidP="32CEE90B">
      <w:pPr>
        <w:pStyle w:val="Akapitzlist"/>
        <w:numPr>
          <w:ilvl w:val="0"/>
          <w:numId w:val="7"/>
        </w:numPr>
        <w:spacing w:before="240" w:after="240"/>
        <w:rPr>
          <w:rFonts w:ascii="Aptos" w:eastAsia="Aptos" w:hAnsi="Aptos" w:cs="Aptos"/>
        </w:rPr>
      </w:pPr>
      <w:r w:rsidRPr="32CEE90B">
        <w:rPr>
          <w:rFonts w:ascii="Aptos" w:eastAsia="Aptos" w:hAnsi="Aptos" w:cs="Aptos"/>
        </w:rPr>
        <w:t xml:space="preserve">Projektowanie, rozwój i utrzymanie aplikacji webowej </w:t>
      </w:r>
      <w:proofErr w:type="spellStart"/>
      <w:r w:rsidR="226D2E66" w:rsidRPr="32CEE90B">
        <w:rPr>
          <w:rFonts w:ascii="Aptos" w:eastAsia="Aptos" w:hAnsi="Aptos" w:cs="Aptos"/>
          <w:b/>
          <w:bCs/>
        </w:rPr>
        <w:t>HERIe</w:t>
      </w:r>
      <w:proofErr w:type="spellEnd"/>
      <w:r w:rsidRPr="32CEE90B">
        <w:rPr>
          <w:rFonts w:ascii="Aptos" w:eastAsia="Aptos" w:hAnsi="Aptos" w:cs="Aptos"/>
        </w:rPr>
        <w:t>, wspierającej procesy techniczne i administracyjne Instytutu</w:t>
      </w:r>
    </w:p>
    <w:p w14:paraId="1B064B61" w14:textId="2ADB6527" w:rsidR="72E3D00F" w:rsidRDefault="72E3D00F" w:rsidP="32CEE90B">
      <w:pPr>
        <w:pStyle w:val="Akapitzlist"/>
        <w:numPr>
          <w:ilvl w:val="0"/>
          <w:numId w:val="7"/>
        </w:numPr>
        <w:spacing w:before="240" w:after="240"/>
        <w:rPr>
          <w:rFonts w:ascii="Aptos" w:eastAsia="Aptos" w:hAnsi="Aptos" w:cs="Aptos"/>
        </w:rPr>
      </w:pPr>
      <w:r w:rsidRPr="32CEE90B">
        <w:rPr>
          <w:rFonts w:ascii="Aptos" w:eastAsia="Aptos" w:hAnsi="Aptos" w:cs="Aptos"/>
        </w:rPr>
        <w:t>Implementacja nowych funkcji oraz integracja z istniejącą infrastrukturą IT</w:t>
      </w:r>
    </w:p>
    <w:p w14:paraId="72AD579E" w14:textId="7D8DA271" w:rsidR="72E3D00F" w:rsidRDefault="72E3D00F" w:rsidP="32CEE90B">
      <w:pPr>
        <w:pStyle w:val="Akapitzlist"/>
        <w:numPr>
          <w:ilvl w:val="0"/>
          <w:numId w:val="7"/>
        </w:numPr>
        <w:spacing w:before="240" w:after="240"/>
        <w:rPr>
          <w:rFonts w:ascii="Aptos" w:eastAsia="Aptos" w:hAnsi="Aptos" w:cs="Aptos"/>
        </w:rPr>
      </w:pPr>
      <w:r w:rsidRPr="32CEE90B">
        <w:rPr>
          <w:rFonts w:ascii="Aptos" w:eastAsia="Aptos" w:hAnsi="Aptos" w:cs="Aptos"/>
        </w:rPr>
        <w:t>Współpraca z zespołem badawczo-inżynieryjnym i użytkownikami końcowymi</w:t>
      </w:r>
    </w:p>
    <w:p w14:paraId="53A08286" w14:textId="496D679C" w:rsidR="72E3D00F" w:rsidRDefault="72E3D00F" w:rsidP="32CEE90B">
      <w:pPr>
        <w:pStyle w:val="Akapitzlist"/>
        <w:numPr>
          <w:ilvl w:val="0"/>
          <w:numId w:val="7"/>
        </w:numPr>
        <w:spacing w:before="240" w:after="240"/>
        <w:rPr>
          <w:rFonts w:ascii="Aptos" w:eastAsia="Aptos" w:hAnsi="Aptos" w:cs="Aptos"/>
        </w:rPr>
      </w:pPr>
      <w:r w:rsidRPr="32CEE90B">
        <w:rPr>
          <w:rFonts w:ascii="Aptos" w:eastAsia="Aptos" w:hAnsi="Aptos" w:cs="Aptos"/>
        </w:rPr>
        <w:t>Udział w testach aplikacji oraz dokumentowaniu kodu</w:t>
      </w:r>
    </w:p>
    <w:p w14:paraId="2EFC57D1" w14:textId="41DDF95C" w:rsidR="72E3D00F" w:rsidRDefault="72E3D00F" w:rsidP="32CEE90B">
      <w:pPr>
        <w:pStyle w:val="Akapitzlist"/>
        <w:numPr>
          <w:ilvl w:val="0"/>
          <w:numId w:val="7"/>
        </w:numPr>
        <w:spacing w:before="240" w:after="240"/>
        <w:rPr>
          <w:rFonts w:ascii="Aptos" w:eastAsia="Aptos" w:hAnsi="Aptos" w:cs="Aptos"/>
        </w:rPr>
      </w:pPr>
      <w:r w:rsidRPr="32CEE90B">
        <w:rPr>
          <w:rFonts w:ascii="Aptos" w:eastAsia="Aptos" w:hAnsi="Aptos" w:cs="Aptos"/>
        </w:rPr>
        <w:t>Wsparcie techniczne w zakresie wdrażanych rozwiązań</w:t>
      </w:r>
    </w:p>
    <w:p w14:paraId="650515A8" w14:textId="2F378B7F" w:rsidR="72E3D00F" w:rsidRDefault="72E3D00F" w:rsidP="0040002E">
      <w:pPr>
        <w:pStyle w:val="Nagwek3"/>
        <w:spacing w:before="240" w:after="240" w:line="278" w:lineRule="auto"/>
      </w:pPr>
      <w:r w:rsidRPr="32CEE90B">
        <w:rPr>
          <w:rFonts w:ascii="Aptos" w:eastAsia="Aptos" w:hAnsi="Aptos" w:cs="Aptos"/>
          <w:b/>
          <w:bCs/>
        </w:rPr>
        <w:t>Wymagania</w:t>
      </w:r>
    </w:p>
    <w:p w14:paraId="743A1A30" w14:textId="04F672A0" w:rsidR="72E3D00F" w:rsidRDefault="72E3D00F" w:rsidP="32CEE90B">
      <w:pPr>
        <w:pStyle w:val="Akapitzlist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32CEE90B">
        <w:rPr>
          <w:rFonts w:ascii="Aptos" w:eastAsia="Aptos" w:hAnsi="Aptos" w:cs="Aptos"/>
        </w:rPr>
        <w:t>Wykształcenie wyższe techniczne lub informatyczne (lub w trakcie)</w:t>
      </w:r>
    </w:p>
    <w:p w14:paraId="15BACF52" w14:textId="72EC6342" w:rsidR="15270FD0" w:rsidRDefault="15270FD0" w:rsidP="32CEE90B">
      <w:pPr>
        <w:pStyle w:val="Akapitzlist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32CEE90B">
        <w:rPr>
          <w:rFonts w:ascii="Aptos" w:eastAsia="Aptos" w:hAnsi="Aptos" w:cs="Aptos"/>
        </w:rPr>
        <w:t>Język angielski na poziomie min.: B2 (komunikatywny)</w:t>
      </w:r>
    </w:p>
    <w:p w14:paraId="2A7E7A60" w14:textId="3F51260A" w:rsidR="72E3D00F" w:rsidRDefault="72E3D00F" w:rsidP="32CEE90B">
      <w:pPr>
        <w:pStyle w:val="Akapitzlist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32CEE90B">
        <w:rPr>
          <w:rFonts w:ascii="Aptos" w:eastAsia="Aptos" w:hAnsi="Aptos" w:cs="Aptos"/>
        </w:rPr>
        <w:t>Bardzo dobra znajomość:</w:t>
      </w:r>
    </w:p>
    <w:p w14:paraId="1B7C255D" w14:textId="574F083C" w:rsidR="72E3D00F" w:rsidRPr="00D146C6" w:rsidRDefault="72E3D00F" w:rsidP="32CEE90B">
      <w:pPr>
        <w:pStyle w:val="Akapitzlist"/>
        <w:numPr>
          <w:ilvl w:val="1"/>
          <w:numId w:val="6"/>
        </w:numPr>
        <w:spacing w:before="240" w:after="240"/>
        <w:rPr>
          <w:rFonts w:ascii="Aptos" w:eastAsia="Aptos" w:hAnsi="Aptos" w:cs="Aptos"/>
          <w:b/>
          <w:bCs/>
          <w:lang w:val="en-US"/>
        </w:rPr>
      </w:pPr>
      <w:r w:rsidRPr="00D146C6">
        <w:rPr>
          <w:rFonts w:ascii="Aptos" w:eastAsia="Aptos" w:hAnsi="Aptos" w:cs="Aptos"/>
          <w:b/>
          <w:bCs/>
          <w:lang w:val="en-US"/>
        </w:rPr>
        <w:t>C#, ASP.NET MVC / .NET Core</w:t>
      </w:r>
    </w:p>
    <w:p w14:paraId="6F609A36" w14:textId="79759BFB" w:rsidR="72E3D00F" w:rsidRDefault="72E3D00F" w:rsidP="32CEE90B">
      <w:pPr>
        <w:pStyle w:val="Akapitzlist"/>
        <w:numPr>
          <w:ilvl w:val="1"/>
          <w:numId w:val="6"/>
        </w:numPr>
        <w:spacing w:before="240" w:after="240"/>
        <w:rPr>
          <w:rFonts w:ascii="Aptos" w:eastAsia="Aptos" w:hAnsi="Aptos" w:cs="Aptos"/>
          <w:b/>
          <w:bCs/>
        </w:rPr>
      </w:pPr>
      <w:proofErr w:type="spellStart"/>
      <w:r w:rsidRPr="32CEE90B">
        <w:rPr>
          <w:rFonts w:ascii="Aptos" w:eastAsia="Aptos" w:hAnsi="Aptos" w:cs="Aptos"/>
          <w:b/>
          <w:bCs/>
        </w:rPr>
        <w:t>Entity</w:t>
      </w:r>
      <w:proofErr w:type="spellEnd"/>
      <w:r w:rsidRPr="32CEE90B">
        <w:rPr>
          <w:rFonts w:ascii="Aptos" w:eastAsia="Aptos" w:hAnsi="Aptos" w:cs="Aptos"/>
          <w:b/>
          <w:bCs/>
        </w:rPr>
        <w:t xml:space="preserve"> Framework</w:t>
      </w:r>
    </w:p>
    <w:p w14:paraId="5B095432" w14:textId="0B58DAE2" w:rsidR="72E3D00F" w:rsidRPr="00D146C6" w:rsidRDefault="72E3D00F" w:rsidP="32CEE90B">
      <w:pPr>
        <w:pStyle w:val="Akapitzlist"/>
        <w:numPr>
          <w:ilvl w:val="1"/>
          <w:numId w:val="6"/>
        </w:numPr>
        <w:spacing w:before="240" w:after="240"/>
        <w:rPr>
          <w:rFonts w:ascii="Aptos" w:eastAsia="Aptos" w:hAnsi="Aptos" w:cs="Aptos"/>
          <w:b/>
          <w:bCs/>
          <w:lang w:val="en-US"/>
        </w:rPr>
      </w:pPr>
      <w:r w:rsidRPr="00D146C6">
        <w:rPr>
          <w:rFonts w:ascii="Aptos" w:eastAsia="Aptos" w:hAnsi="Aptos" w:cs="Aptos"/>
          <w:b/>
          <w:bCs/>
          <w:lang w:val="en-US"/>
        </w:rPr>
        <w:t>SQL / T-SQL (MS SQL Server)</w:t>
      </w:r>
    </w:p>
    <w:p w14:paraId="4A63276E" w14:textId="54315AF8" w:rsidR="72E3D00F" w:rsidRDefault="72E3D00F" w:rsidP="32CEE90B">
      <w:pPr>
        <w:pStyle w:val="Akapitzlist"/>
        <w:numPr>
          <w:ilvl w:val="1"/>
          <w:numId w:val="6"/>
        </w:numPr>
        <w:spacing w:before="240" w:after="240"/>
        <w:rPr>
          <w:rFonts w:ascii="Aptos" w:eastAsia="Aptos" w:hAnsi="Aptos" w:cs="Aptos"/>
          <w:b/>
          <w:bCs/>
        </w:rPr>
      </w:pPr>
      <w:r w:rsidRPr="32CEE90B">
        <w:rPr>
          <w:rFonts w:ascii="Aptos" w:eastAsia="Aptos" w:hAnsi="Aptos" w:cs="Aptos"/>
          <w:b/>
          <w:bCs/>
        </w:rPr>
        <w:t>HTML, CSS, JavaScript</w:t>
      </w:r>
    </w:p>
    <w:p w14:paraId="09D8F2E6" w14:textId="70272315" w:rsidR="72E3D00F" w:rsidRDefault="72E3D00F" w:rsidP="32CEE90B">
      <w:pPr>
        <w:pStyle w:val="Akapitzlist"/>
        <w:numPr>
          <w:ilvl w:val="1"/>
          <w:numId w:val="6"/>
        </w:numPr>
        <w:spacing w:before="240" w:after="240"/>
        <w:rPr>
          <w:rFonts w:ascii="Aptos" w:eastAsia="Aptos" w:hAnsi="Aptos" w:cs="Aptos"/>
          <w:b/>
          <w:bCs/>
        </w:rPr>
      </w:pPr>
      <w:r w:rsidRPr="32CEE90B">
        <w:rPr>
          <w:rFonts w:ascii="Aptos" w:eastAsia="Aptos" w:hAnsi="Aptos" w:cs="Aptos"/>
          <w:b/>
          <w:bCs/>
        </w:rPr>
        <w:t>Git</w:t>
      </w:r>
    </w:p>
    <w:p w14:paraId="584D9587" w14:textId="2DDEA92C" w:rsidR="72E3D00F" w:rsidRDefault="72E3D00F" w:rsidP="32CEE90B">
      <w:pPr>
        <w:pStyle w:val="Akapitzlist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32CEE90B">
        <w:rPr>
          <w:rFonts w:ascii="Aptos" w:eastAsia="Aptos" w:hAnsi="Aptos" w:cs="Aptos"/>
        </w:rPr>
        <w:t>Znajomość zasad programowania obiektowego (OOP)</w:t>
      </w:r>
      <w:r w:rsidR="14F4B282" w:rsidRPr="32CEE90B">
        <w:rPr>
          <w:rFonts w:ascii="Aptos" w:eastAsia="Aptos" w:hAnsi="Aptos" w:cs="Aptos"/>
        </w:rPr>
        <w:t xml:space="preserve">, </w:t>
      </w:r>
      <w:r w:rsidRPr="32CEE90B">
        <w:rPr>
          <w:rFonts w:ascii="Aptos" w:eastAsia="Aptos" w:hAnsi="Aptos" w:cs="Aptos"/>
        </w:rPr>
        <w:t>wzorców projektowych</w:t>
      </w:r>
    </w:p>
    <w:p w14:paraId="043A7EC4" w14:textId="778B2978" w:rsidR="72E3D00F" w:rsidRDefault="72E3D00F" w:rsidP="0040002E">
      <w:pPr>
        <w:pStyle w:val="Nagwek3"/>
        <w:spacing w:before="240" w:after="240" w:line="278" w:lineRule="auto"/>
      </w:pPr>
      <w:r w:rsidRPr="32CEE90B">
        <w:rPr>
          <w:rFonts w:ascii="Aptos" w:eastAsia="Aptos" w:hAnsi="Aptos" w:cs="Aptos"/>
          <w:b/>
          <w:bCs/>
        </w:rPr>
        <w:t>Mile widziane</w:t>
      </w:r>
    </w:p>
    <w:p w14:paraId="59C17357" w14:textId="7520396E" w:rsidR="72E3D00F" w:rsidRDefault="72E3D00F" w:rsidP="32CEE90B">
      <w:pPr>
        <w:pStyle w:val="Akapitzlist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32CEE90B">
        <w:rPr>
          <w:rFonts w:ascii="Aptos" w:eastAsia="Aptos" w:hAnsi="Aptos" w:cs="Aptos"/>
        </w:rPr>
        <w:t xml:space="preserve">Znajomość </w:t>
      </w:r>
      <w:proofErr w:type="spellStart"/>
      <w:r w:rsidRPr="32CEE90B">
        <w:rPr>
          <w:rFonts w:ascii="Aptos" w:eastAsia="Aptos" w:hAnsi="Aptos" w:cs="Aptos"/>
          <w:b/>
          <w:bCs/>
        </w:rPr>
        <w:t>Blazor</w:t>
      </w:r>
      <w:proofErr w:type="spellEnd"/>
      <w:r w:rsidRPr="32CEE90B">
        <w:rPr>
          <w:rFonts w:ascii="Aptos" w:eastAsia="Aptos" w:hAnsi="Aptos" w:cs="Aptos"/>
        </w:rPr>
        <w:t xml:space="preserve"> (Server/</w:t>
      </w:r>
      <w:proofErr w:type="spellStart"/>
      <w:r w:rsidRPr="32CEE90B">
        <w:rPr>
          <w:rFonts w:ascii="Aptos" w:eastAsia="Aptos" w:hAnsi="Aptos" w:cs="Aptos"/>
        </w:rPr>
        <w:t>WebAssembly</w:t>
      </w:r>
      <w:proofErr w:type="spellEnd"/>
      <w:r w:rsidRPr="32CEE90B">
        <w:rPr>
          <w:rFonts w:ascii="Aptos" w:eastAsia="Aptos" w:hAnsi="Aptos" w:cs="Aptos"/>
        </w:rPr>
        <w:t>)</w:t>
      </w:r>
    </w:p>
    <w:p w14:paraId="0FC2D653" w14:textId="13013B9B" w:rsidR="72E3D00F" w:rsidRDefault="72E3D00F" w:rsidP="32CEE90B">
      <w:pPr>
        <w:pStyle w:val="Akapitzlist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32CEE90B">
        <w:rPr>
          <w:rFonts w:ascii="Aptos" w:eastAsia="Aptos" w:hAnsi="Aptos" w:cs="Aptos"/>
        </w:rPr>
        <w:t>Doświadczenie w tworzeniu aplikacji dla instytucji naukowych lub publicznych</w:t>
      </w:r>
    </w:p>
    <w:p w14:paraId="52612C20" w14:textId="7D86D2AF" w:rsidR="72E3D00F" w:rsidRDefault="72E3D00F" w:rsidP="32CEE90B">
      <w:pPr>
        <w:pStyle w:val="Akapitzlist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32CEE90B">
        <w:rPr>
          <w:rFonts w:ascii="Aptos" w:eastAsia="Aptos" w:hAnsi="Aptos" w:cs="Aptos"/>
        </w:rPr>
        <w:t xml:space="preserve">Znajomość systemów kontroli wersji GIT z </w:t>
      </w:r>
      <w:proofErr w:type="spellStart"/>
      <w:r w:rsidRPr="32CEE90B">
        <w:rPr>
          <w:rFonts w:ascii="Aptos" w:eastAsia="Aptos" w:hAnsi="Aptos" w:cs="Aptos"/>
        </w:rPr>
        <w:t>GitFlow</w:t>
      </w:r>
      <w:proofErr w:type="spellEnd"/>
    </w:p>
    <w:p w14:paraId="0E29BBE1" w14:textId="7C58994D" w:rsidR="72E3D00F" w:rsidRDefault="72E3D00F" w:rsidP="32CEE90B">
      <w:pPr>
        <w:pStyle w:val="Akapitzlist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32CEE90B">
        <w:rPr>
          <w:rFonts w:ascii="Aptos" w:eastAsia="Aptos" w:hAnsi="Aptos" w:cs="Aptos"/>
        </w:rPr>
        <w:t>Umiejętność analizy potrzeb użytkowników i projektowania UX</w:t>
      </w:r>
    </w:p>
    <w:p w14:paraId="4FE4374C" w14:textId="17D6EA73" w:rsidR="37FBAB0B" w:rsidRDefault="37FBAB0B" w:rsidP="32CEE90B">
      <w:pPr>
        <w:pStyle w:val="Akapitzlist"/>
        <w:numPr>
          <w:ilvl w:val="0"/>
          <w:numId w:val="5"/>
        </w:numPr>
        <w:spacing w:before="240" w:after="240"/>
      </w:pPr>
      <w:r w:rsidRPr="32CEE90B">
        <w:t>Umiejętność samodzielnej organizacji pracy i wyznaczania priorytetów</w:t>
      </w:r>
    </w:p>
    <w:p w14:paraId="1ADB8048" w14:textId="3C575BDB" w:rsidR="2862A0D7" w:rsidRDefault="2862A0D7" w:rsidP="32CEE90B">
      <w:pPr>
        <w:pStyle w:val="Akapitzlist"/>
        <w:numPr>
          <w:ilvl w:val="0"/>
          <w:numId w:val="5"/>
        </w:numPr>
        <w:spacing w:before="240" w:after="240"/>
      </w:pPr>
      <w:r w:rsidRPr="32CEE90B">
        <w:t>A</w:t>
      </w:r>
      <w:r w:rsidR="37FBAB0B" w:rsidRPr="32CEE90B">
        <w:t>ktywność w rozwiązywaniu problemów oraz dbałość o jakość kodu</w:t>
      </w:r>
    </w:p>
    <w:p w14:paraId="20A17D33" w14:textId="531886EF" w:rsidR="37FBAB0B" w:rsidRDefault="37FBAB0B" w:rsidP="32CEE90B">
      <w:pPr>
        <w:pStyle w:val="Akapitzlist"/>
        <w:numPr>
          <w:ilvl w:val="0"/>
          <w:numId w:val="5"/>
        </w:numPr>
        <w:spacing w:before="240" w:after="240"/>
      </w:pPr>
      <w:r w:rsidRPr="32CEE90B">
        <w:t>Zaangażowanie w pracę zespołową i komunikatywność</w:t>
      </w:r>
    </w:p>
    <w:p w14:paraId="52778F38" w14:textId="265AF314" w:rsidR="37FBAB0B" w:rsidRDefault="37FBAB0B" w:rsidP="32CEE90B">
      <w:pPr>
        <w:pStyle w:val="Akapitzlist"/>
        <w:numPr>
          <w:ilvl w:val="0"/>
          <w:numId w:val="5"/>
        </w:numPr>
        <w:spacing w:before="240" w:after="240"/>
      </w:pPr>
      <w:r w:rsidRPr="32CEE90B">
        <w:t>Zdolność do samokontroli i pilności przy realizacji zadań</w:t>
      </w:r>
    </w:p>
    <w:p w14:paraId="1C375FC0" w14:textId="2DC23E25" w:rsidR="37FBAB0B" w:rsidRDefault="37FBAB0B" w:rsidP="32CEE90B">
      <w:pPr>
        <w:pStyle w:val="Akapitzlist"/>
        <w:numPr>
          <w:ilvl w:val="0"/>
          <w:numId w:val="5"/>
        </w:numPr>
        <w:spacing w:before="240" w:after="240"/>
      </w:pPr>
      <w:r w:rsidRPr="32CEE90B">
        <w:t>Ciekawość technologi</w:t>
      </w:r>
      <w:bookmarkStart w:id="0" w:name="_GoBack"/>
      <w:bookmarkEnd w:id="0"/>
      <w:r w:rsidRPr="32CEE90B">
        <w:t>czna oraz chęć uczestniczenia w rozwoju projektu</w:t>
      </w:r>
    </w:p>
    <w:p w14:paraId="4B5F862A" w14:textId="3BA79851" w:rsidR="72E3D00F" w:rsidRDefault="72E3D00F" w:rsidP="0040002E">
      <w:pPr>
        <w:pStyle w:val="Nagwek3"/>
        <w:spacing w:before="240" w:after="240" w:line="278" w:lineRule="auto"/>
      </w:pPr>
      <w:r w:rsidRPr="32CEE90B">
        <w:rPr>
          <w:rFonts w:ascii="Aptos" w:eastAsia="Aptos" w:hAnsi="Aptos" w:cs="Aptos"/>
          <w:b/>
          <w:bCs/>
        </w:rPr>
        <w:lastRenderedPageBreak/>
        <w:t>Technologie, których używamy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1550"/>
        <w:gridCol w:w="7239"/>
      </w:tblGrid>
      <w:tr w:rsidR="32CEE90B" w14:paraId="56EC147B" w14:textId="77777777" w:rsidTr="00D146C6">
        <w:trPr>
          <w:trHeight w:val="300"/>
        </w:trPr>
        <w:tc>
          <w:tcPr>
            <w:tcW w:w="1550" w:type="dxa"/>
            <w:shd w:val="clear" w:color="auto" w:fill="D9D9D9" w:themeFill="background1" w:themeFillShade="D9"/>
            <w:vAlign w:val="center"/>
          </w:tcPr>
          <w:p w14:paraId="6D5E215C" w14:textId="356B3C77" w:rsidR="32CEE90B" w:rsidRDefault="32CEE90B" w:rsidP="32CEE90B">
            <w:pPr>
              <w:spacing w:after="0"/>
              <w:jc w:val="center"/>
            </w:pPr>
            <w:r w:rsidRPr="32CEE90B">
              <w:rPr>
                <w:b/>
                <w:bCs/>
              </w:rPr>
              <w:t>Obszar</w:t>
            </w:r>
          </w:p>
        </w:tc>
        <w:tc>
          <w:tcPr>
            <w:tcW w:w="7239" w:type="dxa"/>
            <w:shd w:val="clear" w:color="auto" w:fill="D9D9D9" w:themeFill="background1" w:themeFillShade="D9"/>
            <w:vAlign w:val="center"/>
          </w:tcPr>
          <w:p w14:paraId="01CF3155" w14:textId="09DEC47A" w:rsidR="32CEE90B" w:rsidRDefault="32CEE90B" w:rsidP="32CEE90B">
            <w:pPr>
              <w:spacing w:after="0"/>
              <w:jc w:val="center"/>
            </w:pPr>
            <w:r w:rsidRPr="32CEE90B">
              <w:rPr>
                <w:b/>
                <w:bCs/>
              </w:rPr>
              <w:t>Narzędzia / Technologie</w:t>
            </w:r>
          </w:p>
        </w:tc>
      </w:tr>
      <w:tr w:rsidR="32CEE90B" w:rsidRPr="00481596" w14:paraId="482D2C33" w14:textId="77777777" w:rsidTr="00D146C6">
        <w:trPr>
          <w:trHeight w:val="300"/>
        </w:trPr>
        <w:tc>
          <w:tcPr>
            <w:tcW w:w="1550" w:type="dxa"/>
            <w:shd w:val="clear" w:color="auto" w:fill="D9D9D9" w:themeFill="background1" w:themeFillShade="D9"/>
            <w:vAlign w:val="center"/>
          </w:tcPr>
          <w:p w14:paraId="559972CA" w14:textId="47890756" w:rsidR="32CEE90B" w:rsidRPr="00D146C6" w:rsidRDefault="32CEE90B" w:rsidP="32CEE90B">
            <w:pPr>
              <w:spacing w:after="0"/>
            </w:pPr>
            <w:proofErr w:type="spellStart"/>
            <w:r w:rsidRPr="00D146C6">
              <w:rPr>
                <w:bCs/>
              </w:rPr>
              <w:t>Frontend</w:t>
            </w:r>
            <w:proofErr w:type="spellEnd"/>
          </w:p>
        </w:tc>
        <w:tc>
          <w:tcPr>
            <w:tcW w:w="7239" w:type="dxa"/>
            <w:vAlign w:val="center"/>
          </w:tcPr>
          <w:p w14:paraId="2BA65259" w14:textId="6F7128E4" w:rsidR="32CEE90B" w:rsidRPr="00D146C6" w:rsidRDefault="32CEE90B" w:rsidP="32CEE90B">
            <w:pPr>
              <w:spacing w:after="0"/>
              <w:rPr>
                <w:lang w:val="en-US"/>
              </w:rPr>
            </w:pPr>
            <w:r w:rsidRPr="00D146C6">
              <w:rPr>
                <w:lang w:val="en-US"/>
              </w:rPr>
              <w:t>ASP.NET Core MVC (Razor), JavaScript, HTML, CSS</w:t>
            </w:r>
          </w:p>
        </w:tc>
      </w:tr>
      <w:tr w:rsidR="32CEE90B" w:rsidRPr="00481596" w14:paraId="462D57B2" w14:textId="77777777" w:rsidTr="00D146C6">
        <w:trPr>
          <w:trHeight w:val="300"/>
        </w:trPr>
        <w:tc>
          <w:tcPr>
            <w:tcW w:w="1550" w:type="dxa"/>
            <w:shd w:val="clear" w:color="auto" w:fill="D9D9D9" w:themeFill="background1" w:themeFillShade="D9"/>
            <w:vAlign w:val="center"/>
          </w:tcPr>
          <w:p w14:paraId="79F8216E" w14:textId="1E850B6F" w:rsidR="32CEE90B" w:rsidRPr="00D146C6" w:rsidRDefault="32CEE90B" w:rsidP="32CEE90B">
            <w:pPr>
              <w:spacing w:after="0"/>
            </w:pPr>
            <w:proofErr w:type="spellStart"/>
            <w:r w:rsidRPr="00D146C6">
              <w:rPr>
                <w:bCs/>
              </w:rPr>
              <w:t>Backend</w:t>
            </w:r>
            <w:proofErr w:type="spellEnd"/>
          </w:p>
        </w:tc>
        <w:tc>
          <w:tcPr>
            <w:tcW w:w="7239" w:type="dxa"/>
            <w:vAlign w:val="center"/>
          </w:tcPr>
          <w:p w14:paraId="2AC5CACD" w14:textId="3E489EBD" w:rsidR="32CEE90B" w:rsidRPr="00D146C6" w:rsidRDefault="32CEE90B" w:rsidP="32CEE90B">
            <w:pPr>
              <w:spacing w:after="0"/>
              <w:rPr>
                <w:lang w:val="en-US"/>
              </w:rPr>
            </w:pPr>
            <w:r w:rsidRPr="00D146C6">
              <w:rPr>
                <w:lang w:val="en-US"/>
              </w:rPr>
              <w:t>C#, ASP.NET Core 3.1, .NET Framework (</w:t>
            </w:r>
            <w:proofErr w:type="spellStart"/>
            <w:r w:rsidRPr="00D146C6">
              <w:rPr>
                <w:lang w:val="en-US"/>
              </w:rPr>
              <w:t>starsza</w:t>
            </w:r>
            <w:proofErr w:type="spellEnd"/>
            <w:r w:rsidRPr="00D146C6">
              <w:rPr>
                <w:lang w:val="en-US"/>
              </w:rPr>
              <w:t xml:space="preserve"> </w:t>
            </w:r>
            <w:proofErr w:type="spellStart"/>
            <w:r w:rsidRPr="00D146C6">
              <w:rPr>
                <w:lang w:val="en-US"/>
              </w:rPr>
              <w:t>aplikacja</w:t>
            </w:r>
            <w:proofErr w:type="spellEnd"/>
            <w:r w:rsidRPr="00D146C6">
              <w:rPr>
                <w:lang w:val="en-US"/>
              </w:rPr>
              <w:t>), .NET 6–9 (REST API)</w:t>
            </w:r>
          </w:p>
        </w:tc>
      </w:tr>
      <w:tr w:rsidR="32CEE90B" w14:paraId="6A70B1C9" w14:textId="77777777" w:rsidTr="00D146C6">
        <w:trPr>
          <w:trHeight w:val="300"/>
        </w:trPr>
        <w:tc>
          <w:tcPr>
            <w:tcW w:w="1550" w:type="dxa"/>
            <w:shd w:val="clear" w:color="auto" w:fill="D9D9D9" w:themeFill="background1" w:themeFillShade="D9"/>
            <w:vAlign w:val="center"/>
          </w:tcPr>
          <w:p w14:paraId="3413C200" w14:textId="22DB258E" w:rsidR="32CEE90B" w:rsidRPr="00D146C6" w:rsidRDefault="32CEE90B" w:rsidP="32CEE90B">
            <w:pPr>
              <w:spacing w:after="0"/>
            </w:pPr>
            <w:r w:rsidRPr="00D146C6">
              <w:rPr>
                <w:bCs/>
              </w:rPr>
              <w:t>Logika aplikacji</w:t>
            </w:r>
          </w:p>
        </w:tc>
        <w:tc>
          <w:tcPr>
            <w:tcW w:w="7239" w:type="dxa"/>
            <w:vAlign w:val="center"/>
          </w:tcPr>
          <w:p w14:paraId="28A8D33F" w14:textId="1617EB21" w:rsidR="32CEE90B" w:rsidRDefault="32CEE90B" w:rsidP="32CEE90B">
            <w:pPr>
              <w:spacing w:after="0"/>
            </w:pPr>
            <w:proofErr w:type="spellStart"/>
            <w:r w:rsidRPr="00D146C6">
              <w:t>Entity</w:t>
            </w:r>
            <w:proofErr w:type="spellEnd"/>
            <w:r w:rsidRPr="00D146C6">
              <w:t xml:space="preserve"> Framework </w:t>
            </w:r>
            <w:proofErr w:type="spellStart"/>
            <w:r w:rsidRPr="00D146C6">
              <w:t>Core</w:t>
            </w:r>
            <w:proofErr w:type="spellEnd"/>
            <w:r w:rsidRPr="00D146C6">
              <w:t>, REST API, obliczenia o zróżnicowanej złożoności</w:t>
            </w:r>
          </w:p>
        </w:tc>
      </w:tr>
      <w:tr w:rsidR="32CEE90B" w14:paraId="558C38F3" w14:textId="77777777" w:rsidTr="00D146C6">
        <w:trPr>
          <w:trHeight w:val="300"/>
        </w:trPr>
        <w:tc>
          <w:tcPr>
            <w:tcW w:w="1550" w:type="dxa"/>
            <w:shd w:val="clear" w:color="auto" w:fill="D9D9D9" w:themeFill="background1" w:themeFillShade="D9"/>
            <w:vAlign w:val="center"/>
          </w:tcPr>
          <w:p w14:paraId="1CE9C3E3" w14:textId="20243372" w:rsidR="32CEE90B" w:rsidRPr="00D146C6" w:rsidRDefault="32CEE90B" w:rsidP="32CEE90B">
            <w:pPr>
              <w:spacing w:after="0"/>
            </w:pPr>
            <w:r w:rsidRPr="00D146C6">
              <w:rPr>
                <w:bCs/>
              </w:rPr>
              <w:t>Bazy danych</w:t>
            </w:r>
          </w:p>
        </w:tc>
        <w:tc>
          <w:tcPr>
            <w:tcW w:w="7239" w:type="dxa"/>
            <w:vAlign w:val="center"/>
          </w:tcPr>
          <w:p w14:paraId="2D44BD9A" w14:textId="52CB89A3" w:rsidR="32CEE90B" w:rsidRDefault="32CEE90B" w:rsidP="32CEE90B">
            <w:pPr>
              <w:spacing w:after="0"/>
            </w:pPr>
            <w:r>
              <w:t>SQL Server, T-SQL</w:t>
            </w:r>
          </w:p>
        </w:tc>
      </w:tr>
      <w:tr w:rsidR="32CEE90B" w14:paraId="32FA97B8" w14:textId="77777777" w:rsidTr="00D146C6">
        <w:trPr>
          <w:trHeight w:val="300"/>
        </w:trPr>
        <w:tc>
          <w:tcPr>
            <w:tcW w:w="1550" w:type="dxa"/>
            <w:shd w:val="clear" w:color="auto" w:fill="D9D9D9" w:themeFill="background1" w:themeFillShade="D9"/>
            <w:vAlign w:val="center"/>
          </w:tcPr>
          <w:p w14:paraId="4D709593" w14:textId="2E0A850C" w:rsidR="32CEE90B" w:rsidRPr="00D146C6" w:rsidRDefault="32CEE90B" w:rsidP="32CEE90B">
            <w:pPr>
              <w:spacing w:after="0"/>
            </w:pPr>
            <w:r w:rsidRPr="00D146C6">
              <w:rPr>
                <w:bCs/>
              </w:rPr>
              <w:t>Kontrola wersji</w:t>
            </w:r>
          </w:p>
        </w:tc>
        <w:tc>
          <w:tcPr>
            <w:tcW w:w="7239" w:type="dxa"/>
            <w:vAlign w:val="center"/>
          </w:tcPr>
          <w:p w14:paraId="0DE81A2A" w14:textId="7CFAD5BB" w:rsidR="32CEE90B" w:rsidRDefault="32CEE90B" w:rsidP="32CEE90B">
            <w:pPr>
              <w:spacing w:after="0"/>
            </w:pPr>
            <w:r>
              <w:t>Git (</w:t>
            </w:r>
            <w:proofErr w:type="spellStart"/>
            <w:r>
              <w:t>GitFlow</w:t>
            </w:r>
            <w:proofErr w:type="spellEnd"/>
            <w:r>
              <w:t>, repozytoria prywatne)</w:t>
            </w:r>
          </w:p>
        </w:tc>
      </w:tr>
    </w:tbl>
    <w:p w14:paraId="27B138D6" w14:textId="229B6279" w:rsidR="72E3D00F" w:rsidRDefault="72E3D00F" w:rsidP="0040002E">
      <w:pPr>
        <w:pStyle w:val="Nagwek3"/>
        <w:spacing w:before="240" w:after="120" w:line="278" w:lineRule="auto"/>
      </w:pPr>
      <w:r w:rsidRPr="32CEE90B">
        <w:rPr>
          <w:rFonts w:ascii="Aptos" w:eastAsia="Aptos" w:hAnsi="Aptos" w:cs="Aptos"/>
          <w:b/>
          <w:bCs/>
        </w:rPr>
        <w:t>Podział pracy</w:t>
      </w:r>
    </w:p>
    <w:p w14:paraId="46C6B405" w14:textId="3D5BE691" w:rsidR="5E135501" w:rsidRDefault="5E135501" w:rsidP="32CEE90B">
      <w:pPr>
        <w:pStyle w:val="Akapitzlist"/>
        <w:numPr>
          <w:ilvl w:val="0"/>
          <w:numId w:val="4"/>
        </w:numPr>
        <w:spacing w:before="240" w:after="240"/>
        <w:rPr>
          <w:rFonts w:ascii="Aptos" w:eastAsia="Aptos" w:hAnsi="Aptos" w:cs="Aptos"/>
        </w:rPr>
      </w:pPr>
      <w:r w:rsidRPr="32CEE90B">
        <w:rPr>
          <w:rFonts w:ascii="Aptos" w:eastAsia="Aptos" w:hAnsi="Aptos" w:cs="Aptos"/>
          <w:b/>
          <w:bCs/>
        </w:rPr>
        <w:t>5</w:t>
      </w:r>
      <w:r w:rsidR="72E3D00F" w:rsidRPr="32CEE90B">
        <w:rPr>
          <w:rFonts w:ascii="Aptos" w:eastAsia="Aptos" w:hAnsi="Aptos" w:cs="Aptos"/>
          <w:b/>
          <w:bCs/>
        </w:rPr>
        <w:t>0%</w:t>
      </w:r>
      <w:r w:rsidR="72E3D00F" w:rsidRPr="32CEE90B">
        <w:rPr>
          <w:rFonts w:ascii="Aptos" w:eastAsia="Aptos" w:hAnsi="Aptos" w:cs="Aptos"/>
        </w:rPr>
        <w:t xml:space="preserve"> – rozwój nowych funkcji w aplikacji </w:t>
      </w:r>
      <w:proofErr w:type="spellStart"/>
      <w:r w:rsidR="4C1FAAC4" w:rsidRPr="32CEE90B">
        <w:rPr>
          <w:rFonts w:ascii="Aptos" w:eastAsia="Aptos" w:hAnsi="Aptos" w:cs="Aptos"/>
        </w:rPr>
        <w:t>HERIe</w:t>
      </w:r>
      <w:proofErr w:type="spellEnd"/>
    </w:p>
    <w:p w14:paraId="1062C04D" w14:textId="4984094D" w:rsidR="553C26BE" w:rsidRDefault="553C26BE" w:rsidP="32CEE90B">
      <w:pPr>
        <w:pStyle w:val="Akapitzlist"/>
        <w:numPr>
          <w:ilvl w:val="0"/>
          <w:numId w:val="4"/>
        </w:numPr>
        <w:spacing w:before="240" w:after="240"/>
        <w:rPr>
          <w:rFonts w:ascii="Aptos" w:eastAsia="Aptos" w:hAnsi="Aptos" w:cs="Aptos"/>
        </w:rPr>
      </w:pPr>
      <w:r w:rsidRPr="00D146C6">
        <w:rPr>
          <w:rFonts w:ascii="Aptos" w:eastAsia="Aptos" w:hAnsi="Aptos" w:cs="Aptos"/>
          <w:b/>
        </w:rPr>
        <w:t>10%</w:t>
      </w:r>
      <w:r w:rsidRPr="32CEE90B">
        <w:rPr>
          <w:rFonts w:ascii="Aptos" w:eastAsia="Aptos" w:hAnsi="Aptos" w:cs="Aptos"/>
        </w:rPr>
        <w:t xml:space="preserve"> - spotkania zespołu</w:t>
      </w:r>
    </w:p>
    <w:p w14:paraId="7F30D911" w14:textId="7F4E0AB7" w:rsidR="72E3D00F" w:rsidRDefault="72E3D00F" w:rsidP="32CEE90B">
      <w:pPr>
        <w:pStyle w:val="Akapitzlist"/>
        <w:numPr>
          <w:ilvl w:val="0"/>
          <w:numId w:val="4"/>
        </w:numPr>
        <w:spacing w:before="240" w:after="240"/>
        <w:rPr>
          <w:rFonts w:ascii="Aptos" w:eastAsia="Aptos" w:hAnsi="Aptos" w:cs="Aptos"/>
        </w:rPr>
      </w:pPr>
      <w:r w:rsidRPr="32CEE90B">
        <w:rPr>
          <w:rFonts w:ascii="Aptos" w:eastAsia="Aptos" w:hAnsi="Aptos" w:cs="Aptos"/>
          <w:b/>
          <w:bCs/>
        </w:rPr>
        <w:t>25%</w:t>
      </w:r>
      <w:r w:rsidRPr="32CEE90B">
        <w:rPr>
          <w:rFonts w:ascii="Aptos" w:eastAsia="Aptos" w:hAnsi="Aptos" w:cs="Aptos"/>
        </w:rPr>
        <w:t xml:space="preserve"> – utrzymanie i optymalizacja obecnych modułów</w:t>
      </w:r>
    </w:p>
    <w:p w14:paraId="50B3590A" w14:textId="0290A530" w:rsidR="32CEE90B" w:rsidRPr="00D146C6" w:rsidRDefault="72E3D00F" w:rsidP="0040002E">
      <w:pPr>
        <w:pStyle w:val="Akapitzlist"/>
        <w:numPr>
          <w:ilvl w:val="0"/>
          <w:numId w:val="4"/>
        </w:numPr>
        <w:spacing w:before="240" w:after="120" w:line="278" w:lineRule="auto"/>
        <w:ind w:left="714" w:hanging="357"/>
        <w:rPr>
          <w:rFonts w:ascii="Aptos" w:eastAsia="Aptos" w:hAnsi="Aptos" w:cs="Aptos"/>
        </w:rPr>
      </w:pPr>
      <w:r w:rsidRPr="00D146C6">
        <w:rPr>
          <w:rFonts w:ascii="Aptos" w:eastAsia="Aptos" w:hAnsi="Aptos" w:cs="Aptos"/>
          <w:b/>
          <w:bCs/>
        </w:rPr>
        <w:t>15%</w:t>
      </w:r>
      <w:r w:rsidRPr="00D146C6">
        <w:rPr>
          <w:rFonts w:ascii="Aptos" w:eastAsia="Aptos" w:hAnsi="Aptos" w:cs="Aptos"/>
        </w:rPr>
        <w:t xml:space="preserve"> – analiza potrzeb, dokumentacja i testowanie</w:t>
      </w:r>
    </w:p>
    <w:p w14:paraId="44E68E9A" w14:textId="0BA4975A" w:rsidR="00C7757B" w:rsidRDefault="00C7757B" w:rsidP="0040002E">
      <w:pPr>
        <w:spacing w:before="120" w:after="120" w:line="278" w:lineRule="auto"/>
        <w:rPr>
          <w:rFonts w:ascii="Aptos" w:eastAsia="Aptos" w:hAnsi="Aptos" w:cs="Aptos"/>
        </w:rPr>
      </w:pPr>
      <w:r w:rsidRPr="32CEE90B">
        <w:rPr>
          <w:b/>
          <w:bCs/>
          <w:sz w:val="28"/>
          <w:szCs w:val="28"/>
        </w:rPr>
        <w:t>Oferujemy</w:t>
      </w:r>
    </w:p>
    <w:p w14:paraId="0F06D9F5" w14:textId="1F3FA0C7" w:rsidR="00C7757B" w:rsidRDefault="00C7757B" w:rsidP="32CEE90B">
      <w:pPr>
        <w:pStyle w:val="Akapitzlist"/>
        <w:numPr>
          <w:ilvl w:val="0"/>
          <w:numId w:val="3"/>
        </w:numPr>
        <w:spacing w:before="240" w:after="240"/>
      </w:pPr>
      <w:r w:rsidRPr="32CEE90B">
        <w:t>Stabilne zatrudnienie w prestiżowej instytucji naukowej (IKIFP PAN)</w:t>
      </w:r>
    </w:p>
    <w:p w14:paraId="641C9FE5" w14:textId="6DC22831" w:rsidR="00C7757B" w:rsidRDefault="00C7757B" w:rsidP="32CEE90B">
      <w:pPr>
        <w:pStyle w:val="Akapitzlist"/>
        <w:numPr>
          <w:ilvl w:val="0"/>
          <w:numId w:val="3"/>
        </w:numPr>
        <w:spacing w:before="240" w:after="240"/>
      </w:pPr>
      <w:r w:rsidRPr="32CEE90B">
        <w:t>Możliwość rozwoju w zakresie nowoczesnych technologii (szkolenia, konferencje, literatura techniczna)</w:t>
      </w:r>
    </w:p>
    <w:p w14:paraId="0B8A4E27" w14:textId="52A43070" w:rsidR="00C7757B" w:rsidRDefault="00C7757B" w:rsidP="32CEE90B">
      <w:pPr>
        <w:pStyle w:val="Akapitzlist"/>
        <w:numPr>
          <w:ilvl w:val="0"/>
          <w:numId w:val="3"/>
        </w:numPr>
        <w:spacing w:before="240" w:after="240"/>
      </w:pPr>
      <w:r w:rsidRPr="32CEE90B">
        <w:t>Elastyczne godziny pracy dostosowane do rytmu zespołu</w:t>
      </w:r>
    </w:p>
    <w:p w14:paraId="4A9C5F9C" w14:textId="43F0A750" w:rsidR="00C7757B" w:rsidRDefault="00C7757B" w:rsidP="32CEE90B">
      <w:pPr>
        <w:pStyle w:val="Akapitzlist"/>
        <w:numPr>
          <w:ilvl w:val="0"/>
          <w:numId w:val="3"/>
        </w:numPr>
        <w:spacing w:before="240" w:after="240"/>
      </w:pPr>
      <w:r w:rsidRPr="32CEE90B">
        <w:t>Przyjazna, interdyscyplinarna i wspierająca atmosfera pracy</w:t>
      </w:r>
    </w:p>
    <w:p w14:paraId="713AF41D" w14:textId="4E070841" w:rsidR="00C7757B" w:rsidRDefault="00C7757B" w:rsidP="32CEE90B">
      <w:pPr>
        <w:pStyle w:val="Akapitzlist"/>
        <w:numPr>
          <w:ilvl w:val="0"/>
          <w:numId w:val="3"/>
        </w:numPr>
        <w:spacing w:before="240" w:after="240"/>
      </w:pPr>
      <w:r w:rsidRPr="32CEE90B">
        <w:t>Dostęp do infrastruktury technicznej i naukowej Instytutu</w:t>
      </w:r>
    </w:p>
    <w:p w14:paraId="4AD9BD7B" w14:textId="6A82E4D8" w:rsidR="00C7757B" w:rsidRDefault="00C7757B" w:rsidP="32CEE90B">
      <w:pPr>
        <w:pStyle w:val="Akapitzlist"/>
        <w:numPr>
          <w:ilvl w:val="0"/>
          <w:numId w:val="3"/>
        </w:numPr>
        <w:spacing w:before="240" w:after="240"/>
        <w:rPr>
          <w:b/>
          <w:bCs/>
        </w:rPr>
      </w:pPr>
      <w:r w:rsidRPr="32CEE90B">
        <w:t xml:space="preserve">Program premiowy: </w:t>
      </w:r>
      <w:r w:rsidRPr="32CEE90B">
        <w:rPr>
          <w:b/>
          <w:bCs/>
        </w:rPr>
        <w:t>roczna premia</w:t>
      </w:r>
      <w:r w:rsidRPr="32CEE90B">
        <w:t xml:space="preserve">, dodatki </w:t>
      </w:r>
      <w:r w:rsidRPr="32CEE90B">
        <w:rPr>
          <w:b/>
          <w:bCs/>
        </w:rPr>
        <w:t>świąteczne</w:t>
      </w:r>
      <w:r w:rsidRPr="32CEE90B">
        <w:t xml:space="preserve"> i </w:t>
      </w:r>
      <w:r w:rsidRPr="32CEE90B">
        <w:rPr>
          <w:b/>
          <w:bCs/>
        </w:rPr>
        <w:t>wakacyjne</w:t>
      </w:r>
    </w:p>
    <w:p w14:paraId="64ED6624" w14:textId="709CDEDC" w:rsidR="00C7757B" w:rsidRDefault="00C7757B" w:rsidP="32CEE90B">
      <w:pPr>
        <w:pStyle w:val="Akapitzlist"/>
        <w:numPr>
          <w:ilvl w:val="0"/>
          <w:numId w:val="3"/>
        </w:numPr>
        <w:spacing w:before="240" w:after="240"/>
        <w:rPr>
          <w:b/>
          <w:bCs/>
        </w:rPr>
      </w:pPr>
      <w:r w:rsidRPr="32CEE90B">
        <w:t xml:space="preserve">Możliwość udziału w programie </w:t>
      </w:r>
      <w:r w:rsidRPr="32CEE90B">
        <w:rPr>
          <w:b/>
          <w:bCs/>
        </w:rPr>
        <w:t>PPC (2%)</w:t>
      </w:r>
    </w:p>
    <w:p w14:paraId="4906DEC6" w14:textId="484F75C0" w:rsidR="62B18EA5" w:rsidRDefault="62B18EA5" w:rsidP="32CEE90B">
      <w:pPr>
        <w:pStyle w:val="Akapitzlist"/>
        <w:numPr>
          <w:ilvl w:val="0"/>
          <w:numId w:val="3"/>
        </w:numPr>
        <w:spacing w:before="240" w:after="240"/>
      </w:pPr>
      <w:r w:rsidRPr="32CEE90B">
        <w:rPr>
          <w:b/>
          <w:bCs/>
        </w:rPr>
        <w:t>Współpraca z zespołem wielojęzycznym i międzynarodowym</w:t>
      </w:r>
      <w:r w:rsidRPr="32CEE90B">
        <w:t xml:space="preserve"> przy realizacji projektów naukowo-technicznych</w:t>
      </w:r>
    </w:p>
    <w:p w14:paraId="412F5DFC" w14:textId="4FB88DC1" w:rsidR="00C7757B" w:rsidRDefault="00C7757B" w:rsidP="32CEE90B">
      <w:pPr>
        <w:pStyle w:val="Akapitzlist"/>
        <w:numPr>
          <w:ilvl w:val="0"/>
          <w:numId w:val="3"/>
        </w:numPr>
        <w:spacing w:before="240" w:after="240"/>
      </w:pPr>
      <w:r w:rsidRPr="32CEE90B">
        <w:t>Wsparcie w postaci dopłat do wydarzeń kulturalnych (np. teatr, koncerty)</w:t>
      </w:r>
    </w:p>
    <w:p w14:paraId="53E7F204" w14:textId="25E4DE60" w:rsidR="00C7757B" w:rsidRDefault="00C7757B" w:rsidP="32CEE90B">
      <w:pPr>
        <w:pStyle w:val="Akapitzlist"/>
        <w:numPr>
          <w:ilvl w:val="0"/>
          <w:numId w:val="3"/>
        </w:numPr>
        <w:spacing w:before="240" w:after="240"/>
      </w:pPr>
      <w:r w:rsidRPr="32CEE90B">
        <w:t>Strefa relaksu i kawowa dostępna dla pracowników</w:t>
      </w:r>
    </w:p>
    <w:p w14:paraId="24F87F1D" w14:textId="77777777" w:rsidR="0040002E" w:rsidRPr="0040002E" w:rsidRDefault="00C7757B" w:rsidP="0040002E">
      <w:pPr>
        <w:pStyle w:val="Akapitzlist"/>
        <w:numPr>
          <w:ilvl w:val="0"/>
          <w:numId w:val="3"/>
        </w:numPr>
        <w:spacing w:after="0"/>
        <w:textAlignment w:val="baseline"/>
        <w:rPr>
          <w:rFonts w:ascii="Aptos" w:hAnsi="Aptos"/>
          <w:lang w:val="en-GB"/>
        </w:rPr>
      </w:pPr>
      <w:r w:rsidRPr="32CEE90B">
        <w:t>Parking na terenie instytutu</w:t>
      </w:r>
    </w:p>
    <w:p w14:paraId="594D7EB3" w14:textId="77777777" w:rsidR="0040002E" w:rsidRPr="0040002E" w:rsidRDefault="0040002E" w:rsidP="00D146C6">
      <w:pPr>
        <w:pStyle w:val="Akapitzlist"/>
        <w:numPr>
          <w:ilvl w:val="0"/>
          <w:numId w:val="3"/>
        </w:numPr>
        <w:spacing w:before="240" w:after="240"/>
        <w:textAlignment w:val="baseline"/>
        <w:rPr>
          <w:rStyle w:val="eop"/>
        </w:rPr>
      </w:pPr>
      <w:r w:rsidRPr="0040002E">
        <w:rPr>
          <w:rStyle w:val="normaltextrun"/>
          <w:rFonts w:ascii="Aptos" w:hAnsi="Aptos"/>
        </w:rPr>
        <w:t>Wynagrodzenie: około 7000-8000 PLN brutto</w:t>
      </w:r>
      <w:r w:rsidRPr="0040002E">
        <w:rPr>
          <w:rStyle w:val="eop"/>
          <w:rFonts w:ascii="Aptos" w:hAnsi="Aptos"/>
          <w:lang w:val="en-GB"/>
        </w:rPr>
        <w:t> </w:t>
      </w:r>
    </w:p>
    <w:p w14:paraId="495A90CF" w14:textId="0D02715F" w:rsidR="0040002E" w:rsidRPr="00D146C6" w:rsidRDefault="0040002E" w:rsidP="00D146C6">
      <w:pPr>
        <w:pStyle w:val="Akapitzlist"/>
        <w:numPr>
          <w:ilvl w:val="0"/>
          <w:numId w:val="3"/>
        </w:numPr>
        <w:spacing w:before="240" w:after="240"/>
        <w:textAlignment w:val="baseline"/>
      </w:pPr>
      <w:r w:rsidRPr="0040002E">
        <w:rPr>
          <w:rStyle w:val="normaltextrun"/>
          <w:rFonts w:ascii="Aptos" w:hAnsi="Aptos"/>
        </w:rPr>
        <w:t>Okres zatrudnienia: 30 miesięcy</w:t>
      </w:r>
      <w:r w:rsidRPr="0040002E">
        <w:rPr>
          <w:rStyle w:val="eop"/>
          <w:rFonts w:ascii="Aptos" w:hAnsi="Aptos"/>
          <w:lang w:val="en-GB"/>
        </w:rPr>
        <w:t> </w:t>
      </w:r>
    </w:p>
    <w:p w14:paraId="724EE3C3" w14:textId="275E094E" w:rsidR="72E3D00F" w:rsidRDefault="72E3D00F" w:rsidP="0040002E">
      <w:pPr>
        <w:pStyle w:val="Nagwek3"/>
        <w:spacing w:before="240" w:after="240" w:line="278" w:lineRule="auto"/>
      </w:pPr>
      <w:r w:rsidRPr="32CEE90B">
        <w:rPr>
          <w:rFonts w:ascii="Aptos" w:eastAsia="Aptos" w:hAnsi="Aptos" w:cs="Aptos"/>
          <w:b/>
          <w:bCs/>
        </w:rPr>
        <w:t>Proces rekrutacji</w:t>
      </w:r>
    </w:p>
    <w:p w14:paraId="7E8466B0" w14:textId="40DE7990" w:rsidR="72E3D00F" w:rsidRDefault="72E3D00F" w:rsidP="32CEE90B">
      <w:pPr>
        <w:pStyle w:val="Akapitzlist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32CEE90B">
        <w:rPr>
          <w:rFonts w:ascii="Aptos" w:eastAsia="Aptos" w:hAnsi="Aptos" w:cs="Aptos"/>
        </w:rPr>
        <w:t>Przesłanie CV i listu motywacyjnego</w:t>
      </w:r>
    </w:p>
    <w:p w14:paraId="4E9AFA2C" w14:textId="09ECA712" w:rsidR="72E3D00F" w:rsidRDefault="72E3D00F" w:rsidP="32CEE90B">
      <w:pPr>
        <w:pStyle w:val="Akapitzlist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32CEE90B">
        <w:rPr>
          <w:rFonts w:ascii="Aptos" w:eastAsia="Aptos" w:hAnsi="Aptos" w:cs="Aptos"/>
        </w:rPr>
        <w:t>Spotkanie techniczne (stacjonarnie lub online)</w:t>
      </w:r>
    </w:p>
    <w:p w14:paraId="6DFEEEE5" w14:textId="15BCFC99" w:rsidR="72E3D00F" w:rsidRDefault="72E3D00F" w:rsidP="32CEE90B">
      <w:pPr>
        <w:pStyle w:val="Akapitzlist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32CEE90B">
        <w:rPr>
          <w:rFonts w:ascii="Aptos" w:eastAsia="Aptos" w:hAnsi="Aptos" w:cs="Aptos"/>
        </w:rPr>
        <w:t>Rozmowa z przedstawicielem zespołu projektowego</w:t>
      </w:r>
      <w:r w:rsidR="242F4DBA" w:rsidRPr="32CEE90B">
        <w:rPr>
          <w:rFonts w:ascii="Aptos" w:eastAsia="Aptos" w:hAnsi="Aptos" w:cs="Aptos"/>
        </w:rPr>
        <w:t xml:space="preserve"> (opcjonalnie)</w:t>
      </w:r>
    </w:p>
    <w:p w14:paraId="67264869" w14:textId="670F6750" w:rsidR="32CEE90B" w:rsidRDefault="72E3D00F" w:rsidP="00D146C6">
      <w:pPr>
        <w:pStyle w:val="Akapitzlist"/>
        <w:numPr>
          <w:ilvl w:val="0"/>
          <w:numId w:val="2"/>
        </w:numPr>
        <w:spacing w:before="240" w:after="240"/>
      </w:pPr>
      <w:r w:rsidRPr="00D146C6">
        <w:rPr>
          <w:rFonts w:ascii="Aptos" w:eastAsia="Aptos" w:hAnsi="Aptos" w:cs="Aptos"/>
        </w:rPr>
        <w:t xml:space="preserve">Informacja zwrotna w ciągu </w:t>
      </w:r>
      <w:r w:rsidR="60404298" w:rsidRPr="00D146C6">
        <w:rPr>
          <w:rFonts w:ascii="Aptos" w:eastAsia="Aptos" w:hAnsi="Aptos" w:cs="Aptos"/>
        </w:rPr>
        <w:t>1-mc</w:t>
      </w:r>
    </w:p>
    <w:sectPr w:rsidR="32CEE90B" w:rsidSect="00481596">
      <w:footerReference w:type="default" r:id="rId8"/>
      <w:pgSz w:w="11906" w:h="16838"/>
      <w:pgMar w:top="1135" w:right="1440" w:bottom="1440" w:left="1440" w:header="708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CDC9E" w14:textId="77777777" w:rsidR="008B23A0" w:rsidRDefault="008B23A0" w:rsidP="00481596">
      <w:pPr>
        <w:spacing w:after="0" w:line="240" w:lineRule="auto"/>
      </w:pPr>
      <w:r>
        <w:separator/>
      </w:r>
    </w:p>
  </w:endnote>
  <w:endnote w:type="continuationSeparator" w:id="0">
    <w:p w14:paraId="6B01F09E" w14:textId="77777777" w:rsidR="008B23A0" w:rsidRDefault="008B23A0" w:rsidP="00481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5B71E" w14:textId="1E1D8A7B" w:rsidR="00481596" w:rsidRDefault="00481596">
    <w:pPr>
      <w:pStyle w:val="Stopka"/>
    </w:pPr>
    <w:r>
      <w:rPr>
        <w:noProof/>
        <w:lang w:eastAsia="ko-KR"/>
      </w:rPr>
      <w:drawing>
        <wp:inline distT="0" distB="0" distL="0" distR="0" wp14:anchorId="6E564C79" wp14:editId="700EE7AB">
          <wp:extent cx="5731510" cy="769385"/>
          <wp:effectExtent l="0" t="0" r="2540" b="0"/>
          <wp:docPr id="17571050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105008" name="Obraz 17571050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69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BBA0D" w14:textId="77777777" w:rsidR="008B23A0" w:rsidRDefault="008B23A0" w:rsidP="00481596">
      <w:pPr>
        <w:spacing w:after="0" w:line="240" w:lineRule="auto"/>
      </w:pPr>
      <w:r>
        <w:separator/>
      </w:r>
    </w:p>
  </w:footnote>
  <w:footnote w:type="continuationSeparator" w:id="0">
    <w:p w14:paraId="6E03F3BA" w14:textId="77777777" w:rsidR="008B23A0" w:rsidRDefault="008B23A0" w:rsidP="00481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7C5"/>
    <w:multiLevelType w:val="hybridMultilevel"/>
    <w:tmpl w:val="074E96C6"/>
    <w:lvl w:ilvl="0" w:tplc="CC8CAE02">
      <w:start w:val="1"/>
      <w:numFmt w:val="decimal"/>
      <w:lvlText w:val="%1."/>
      <w:lvlJc w:val="left"/>
      <w:pPr>
        <w:ind w:left="720" w:hanging="360"/>
      </w:pPr>
    </w:lvl>
    <w:lvl w:ilvl="1" w:tplc="0D9457BE">
      <w:start w:val="1"/>
      <w:numFmt w:val="lowerLetter"/>
      <w:lvlText w:val="%2."/>
      <w:lvlJc w:val="left"/>
      <w:pPr>
        <w:ind w:left="1440" w:hanging="360"/>
      </w:pPr>
    </w:lvl>
    <w:lvl w:ilvl="2" w:tplc="A580CEEE">
      <w:start w:val="1"/>
      <w:numFmt w:val="lowerRoman"/>
      <w:lvlText w:val="%3."/>
      <w:lvlJc w:val="right"/>
      <w:pPr>
        <w:ind w:left="2160" w:hanging="180"/>
      </w:pPr>
    </w:lvl>
    <w:lvl w:ilvl="3" w:tplc="FB021104">
      <w:start w:val="1"/>
      <w:numFmt w:val="decimal"/>
      <w:lvlText w:val="%4."/>
      <w:lvlJc w:val="left"/>
      <w:pPr>
        <w:ind w:left="2880" w:hanging="360"/>
      </w:pPr>
    </w:lvl>
    <w:lvl w:ilvl="4" w:tplc="4B4E6D80">
      <w:start w:val="1"/>
      <w:numFmt w:val="lowerLetter"/>
      <w:lvlText w:val="%5."/>
      <w:lvlJc w:val="left"/>
      <w:pPr>
        <w:ind w:left="3600" w:hanging="360"/>
      </w:pPr>
    </w:lvl>
    <w:lvl w:ilvl="5" w:tplc="33FCDB72">
      <w:start w:val="1"/>
      <w:numFmt w:val="lowerRoman"/>
      <w:lvlText w:val="%6."/>
      <w:lvlJc w:val="right"/>
      <w:pPr>
        <w:ind w:left="4320" w:hanging="180"/>
      </w:pPr>
    </w:lvl>
    <w:lvl w:ilvl="6" w:tplc="4736542E">
      <w:start w:val="1"/>
      <w:numFmt w:val="decimal"/>
      <w:lvlText w:val="%7."/>
      <w:lvlJc w:val="left"/>
      <w:pPr>
        <w:ind w:left="5040" w:hanging="360"/>
      </w:pPr>
    </w:lvl>
    <w:lvl w:ilvl="7" w:tplc="D88C1D16">
      <w:start w:val="1"/>
      <w:numFmt w:val="lowerLetter"/>
      <w:lvlText w:val="%8."/>
      <w:lvlJc w:val="left"/>
      <w:pPr>
        <w:ind w:left="5760" w:hanging="360"/>
      </w:pPr>
    </w:lvl>
    <w:lvl w:ilvl="8" w:tplc="1FD2141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8754E"/>
    <w:multiLevelType w:val="multilevel"/>
    <w:tmpl w:val="FEBA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B39249"/>
    <w:multiLevelType w:val="hybridMultilevel"/>
    <w:tmpl w:val="B52C114A"/>
    <w:lvl w:ilvl="0" w:tplc="C6F67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F8FF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AED0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049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78B7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929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83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0CA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4C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2A8C5"/>
    <w:multiLevelType w:val="hybridMultilevel"/>
    <w:tmpl w:val="DE30796E"/>
    <w:lvl w:ilvl="0" w:tplc="F6469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F6A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DC6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782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20DF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BC8D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22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DCE9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060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F96D9"/>
    <w:multiLevelType w:val="hybridMultilevel"/>
    <w:tmpl w:val="4D9474B0"/>
    <w:lvl w:ilvl="0" w:tplc="E96A42E4">
      <w:start w:val="1"/>
      <w:numFmt w:val="decimal"/>
      <w:lvlText w:val="%1."/>
      <w:lvlJc w:val="left"/>
      <w:pPr>
        <w:ind w:left="720" w:hanging="360"/>
      </w:pPr>
    </w:lvl>
    <w:lvl w:ilvl="1" w:tplc="856E36FE">
      <w:start w:val="1"/>
      <w:numFmt w:val="lowerLetter"/>
      <w:lvlText w:val="%2."/>
      <w:lvlJc w:val="left"/>
      <w:pPr>
        <w:ind w:left="1440" w:hanging="360"/>
      </w:pPr>
    </w:lvl>
    <w:lvl w:ilvl="2" w:tplc="3366412C">
      <w:start w:val="1"/>
      <w:numFmt w:val="lowerRoman"/>
      <w:lvlText w:val="%3."/>
      <w:lvlJc w:val="right"/>
      <w:pPr>
        <w:ind w:left="2160" w:hanging="180"/>
      </w:pPr>
    </w:lvl>
    <w:lvl w:ilvl="3" w:tplc="988CA610">
      <w:start w:val="1"/>
      <w:numFmt w:val="decimal"/>
      <w:lvlText w:val="%4."/>
      <w:lvlJc w:val="left"/>
      <w:pPr>
        <w:ind w:left="2880" w:hanging="360"/>
      </w:pPr>
    </w:lvl>
    <w:lvl w:ilvl="4" w:tplc="43CA08B2">
      <w:start w:val="1"/>
      <w:numFmt w:val="lowerLetter"/>
      <w:lvlText w:val="%5."/>
      <w:lvlJc w:val="left"/>
      <w:pPr>
        <w:ind w:left="3600" w:hanging="360"/>
      </w:pPr>
    </w:lvl>
    <w:lvl w:ilvl="5" w:tplc="079E900E">
      <w:start w:val="1"/>
      <w:numFmt w:val="lowerRoman"/>
      <w:lvlText w:val="%6."/>
      <w:lvlJc w:val="right"/>
      <w:pPr>
        <w:ind w:left="4320" w:hanging="180"/>
      </w:pPr>
    </w:lvl>
    <w:lvl w:ilvl="6" w:tplc="F212307E">
      <w:start w:val="1"/>
      <w:numFmt w:val="decimal"/>
      <w:lvlText w:val="%7."/>
      <w:lvlJc w:val="left"/>
      <w:pPr>
        <w:ind w:left="5040" w:hanging="360"/>
      </w:pPr>
    </w:lvl>
    <w:lvl w:ilvl="7" w:tplc="E16A4FBA">
      <w:start w:val="1"/>
      <w:numFmt w:val="lowerLetter"/>
      <w:lvlText w:val="%8."/>
      <w:lvlJc w:val="left"/>
      <w:pPr>
        <w:ind w:left="5760" w:hanging="360"/>
      </w:pPr>
    </w:lvl>
    <w:lvl w:ilvl="8" w:tplc="00F04EF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7F7D6"/>
    <w:multiLevelType w:val="hybridMultilevel"/>
    <w:tmpl w:val="29B8FEA6"/>
    <w:lvl w:ilvl="0" w:tplc="D6FE5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04B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CA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C281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B4CD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E84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6E86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D873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16F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6800F"/>
    <w:multiLevelType w:val="hybridMultilevel"/>
    <w:tmpl w:val="91D0752C"/>
    <w:lvl w:ilvl="0" w:tplc="8A2C4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B6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D649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AAE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440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7E7A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DE71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4A3C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423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99B5F"/>
    <w:multiLevelType w:val="hybridMultilevel"/>
    <w:tmpl w:val="00BA4DD0"/>
    <w:lvl w:ilvl="0" w:tplc="BA0AC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6C7E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F846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922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4C5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5001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C76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68AB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74A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A4B3A"/>
    <w:multiLevelType w:val="hybridMultilevel"/>
    <w:tmpl w:val="9A567076"/>
    <w:lvl w:ilvl="0" w:tplc="DFA20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A88F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1CA1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66F1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6628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187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22C4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767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F2E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82CC9"/>
    <w:multiLevelType w:val="hybridMultilevel"/>
    <w:tmpl w:val="104451A6"/>
    <w:lvl w:ilvl="0" w:tplc="B35C7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626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CE7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782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243C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D2E8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4E4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450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CE0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3FFAB4"/>
    <w:multiLevelType w:val="hybridMultilevel"/>
    <w:tmpl w:val="81EA4D36"/>
    <w:lvl w:ilvl="0" w:tplc="993E8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EE99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6A2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683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ADE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E6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E49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5AED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7CE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EA1B91"/>
    <w:multiLevelType w:val="multilevel"/>
    <w:tmpl w:val="845A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42A5CDB"/>
    <w:multiLevelType w:val="hybridMultilevel"/>
    <w:tmpl w:val="C1AEE918"/>
    <w:lvl w:ilvl="0" w:tplc="C74A0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70B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6CAE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96E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F03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CB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142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DECF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E5F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7C0A9C"/>
    <w:multiLevelType w:val="hybridMultilevel"/>
    <w:tmpl w:val="3104C558"/>
    <w:lvl w:ilvl="0" w:tplc="4258A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D62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BCD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3EC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3C0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2C6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F6D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A93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3E8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8406B3"/>
    <w:multiLevelType w:val="hybridMultilevel"/>
    <w:tmpl w:val="564CF57A"/>
    <w:lvl w:ilvl="0" w:tplc="DD0A8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A4CE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705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AA5D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56DA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E0E5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C231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6840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1EC9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49C3F6"/>
    <w:multiLevelType w:val="hybridMultilevel"/>
    <w:tmpl w:val="04C2FA76"/>
    <w:lvl w:ilvl="0" w:tplc="22E06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30F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3CFB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7A26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58A9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7CE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8C4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B4B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5E7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6"/>
  </w:num>
  <w:num w:numId="5">
    <w:abstractNumId w:val="7"/>
  </w:num>
  <w:num w:numId="6">
    <w:abstractNumId w:val="10"/>
  </w:num>
  <w:num w:numId="7">
    <w:abstractNumId w:val="13"/>
  </w:num>
  <w:num w:numId="8">
    <w:abstractNumId w:val="0"/>
  </w:num>
  <w:num w:numId="9">
    <w:abstractNumId w:val="8"/>
  </w:num>
  <w:num w:numId="10">
    <w:abstractNumId w:val="9"/>
  </w:num>
  <w:num w:numId="11">
    <w:abstractNumId w:val="14"/>
  </w:num>
  <w:num w:numId="12">
    <w:abstractNumId w:val="3"/>
  </w:num>
  <w:num w:numId="13">
    <w:abstractNumId w:val="5"/>
  </w:num>
  <w:num w:numId="14">
    <w:abstractNumId w:val="15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17007"/>
    <w:rsid w:val="0040002E"/>
    <w:rsid w:val="00481596"/>
    <w:rsid w:val="008B23A0"/>
    <w:rsid w:val="00C7757B"/>
    <w:rsid w:val="00D146C6"/>
    <w:rsid w:val="0E2D3087"/>
    <w:rsid w:val="14021C61"/>
    <w:rsid w:val="14F4B282"/>
    <w:rsid w:val="15270FD0"/>
    <w:rsid w:val="1A12D30A"/>
    <w:rsid w:val="226D2E66"/>
    <w:rsid w:val="242F4DBA"/>
    <w:rsid w:val="2862A0D7"/>
    <w:rsid w:val="32CEE90B"/>
    <w:rsid w:val="37D884D9"/>
    <w:rsid w:val="37FBAB0B"/>
    <w:rsid w:val="42517007"/>
    <w:rsid w:val="45C6452B"/>
    <w:rsid w:val="461C9D49"/>
    <w:rsid w:val="469A05BF"/>
    <w:rsid w:val="4C1FAAC4"/>
    <w:rsid w:val="54FAA38C"/>
    <w:rsid w:val="553C26BE"/>
    <w:rsid w:val="58711398"/>
    <w:rsid w:val="5E135501"/>
    <w:rsid w:val="60404298"/>
    <w:rsid w:val="61C49BB8"/>
    <w:rsid w:val="627E85E7"/>
    <w:rsid w:val="62B18EA5"/>
    <w:rsid w:val="6F8F0F9F"/>
    <w:rsid w:val="72E3D00F"/>
    <w:rsid w:val="789643EB"/>
    <w:rsid w:val="7AE22A9B"/>
    <w:rsid w:val="7BE9D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5170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uiPriority w:val="9"/>
    <w:unhideWhenUsed/>
    <w:qFormat/>
    <w:rsid w:val="32CEE90B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rsid w:val="32CEE90B"/>
    <w:pPr>
      <w:keepNext/>
      <w:keepLines/>
      <w:spacing w:before="160" w:after="80"/>
      <w:outlineLvl w:val="2"/>
    </w:pPr>
    <w:rPr>
      <w:rFonts w:eastAsiaTheme="minorEastAsia" w:cstheme="majorEastAsia"/>
      <w:color w:val="0F476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32CEE90B"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ny"/>
    <w:rsid w:val="00400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ko-KR"/>
    </w:rPr>
  </w:style>
  <w:style w:type="character" w:customStyle="1" w:styleId="normaltextrun">
    <w:name w:val="normaltextrun"/>
    <w:basedOn w:val="Domylnaczcionkaakapitu"/>
    <w:rsid w:val="0040002E"/>
  </w:style>
  <w:style w:type="character" w:customStyle="1" w:styleId="eop">
    <w:name w:val="eop"/>
    <w:basedOn w:val="Domylnaczcionkaakapitu"/>
    <w:rsid w:val="0040002E"/>
  </w:style>
  <w:style w:type="paragraph" w:styleId="Nagwek">
    <w:name w:val="header"/>
    <w:basedOn w:val="Normalny"/>
    <w:link w:val="NagwekZnak"/>
    <w:uiPriority w:val="99"/>
    <w:unhideWhenUsed/>
    <w:rsid w:val="00481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596"/>
  </w:style>
  <w:style w:type="paragraph" w:styleId="Stopka">
    <w:name w:val="footer"/>
    <w:basedOn w:val="Normalny"/>
    <w:link w:val="StopkaZnak"/>
    <w:uiPriority w:val="99"/>
    <w:unhideWhenUsed/>
    <w:rsid w:val="00481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596"/>
  </w:style>
  <w:style w:type="paragraph" w:styleId="Tekstdymka">
    <w:name w:val="Balloon Text"/>
    <w:basedOn w:val="Normalny"/>
    <w:link w:val="TekstdymkaZnak"/>
    <w:uiPriority w:val="99"/>
    <w:semiHidden/>
    <w:unhideWhenUsed/>
    <w:rsid w:val="0048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5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uiPriority w:val="9"/>
    <w:unhideWhenUsed/>
    <w:qFormat/>
    <w:rsid w:val="32CEE90B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rsid w:val="32CEE90B"/>
    <w:pPr>
      <w:keepNext/>
      <w:keepLines/>
      <w:spacing w:before="160" w:after="80"/>
      <w:outlineLvl w:val="2"/>
    </w:pPr>
    <w:rPr>
      <w:rFonts w:eastAsiaTheme="minorEastAsia" w:cstheme="majorEastAsia"/>
      <w:color w:val="0F476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32CEE90B"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ny"/>
    <w:rsid w:val="00400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ko-KR"/>
    </w:rPr>
  </w:style>
  <w:style w:type="character" w:customStyle="1" w:styleId="normaltextrun">
    <w:name w:val="normaltextrun"/>
    <w:basedOn w:val="Domylnaczcionkaakapitu"/>
    <w:rsid w:val="0040002E"/>
  </w:style>
  <w:style w:type="character" w:customStyle="1" w:styleId="eop">
    <w:name w:val="eop"/>
    <w:basedOn w:val="Domylnaczcionkaakapitu"/>
    <w:rsid w:val="0040002E"/>
  </w:style>
  <w:style w:type="paragraph" w:styleId="Nagwek">
    <w:name w:val="header"/>
    <w:basedOn w:val="Normalny"/>
    <w:link w:val="NagwekZnak"/>
    <w:uiPriority w:val="99"/>
    <w:unhideWhenUsed/>
    <w:rsid w:val="00481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596"/>
  </w:style>
  <w:style w:type="paragraph" w:styleId="Stopka">
    <w:name w:val="footer"/>
    <w:basedOn w:val="Normalny"/>
    <w:link w:val="StopkaZnak"/>
    <w:uiPriority w:val="99"/>
    <w:unhideWhenUsed/>
    <w:rsid w:val="00481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596"/>
  </w:style>
  <w:style w:type="paragraph" w:styleId="Tekstdymka">
    <w:name w:val="Balloon Text"/>
    <w:basedOn w:val="Normalny"/>
    <w:link w:val="TekstdymkaZnak"/>
    <w:uiPriority w:val="99"/>
    <w:semiHidden/>
    <w:unhideWhenUsed/>
    <w:rsid w:val="0048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Berger</dc:creator>
  <cp:keywords/>
  <dc:description/>
  <cp:lastModifiedBy>user</cp:lastModifiedBy>
  <cp:revision>4</cp:revision>
  <dcterms:created xsi:type="dcterms:W3CDTF">2025-07-14T05:39:00Z</dcterms:created>
  <dcterms:modified xsi:type="dcterms:W3CDTF">2025-07-16T12:18:00Z</dcterms:modified>
</cp:coreProperties>
</file>